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38" w:rsidRDefault="0045637D">
      <w:pPr>
        <w:pStyle w:val="Title"/>
      </w:pPr>
      <w:r>
        <w:t>Project Proposal</w:t>
      </w:r>
    </w:p>
    <w:p w:rsidR="00995B38" w:rsidRDefault="0045637D">
      <w:r>
        <w:t>Proposal for Membership Management, Blacklist System, Hiring Portal &amp; GPS Attendance System</w:t>
      </w:r>
      <w:r>
        <w:br/>
      </w:r>
      <w:r>
        <w:br/>
        <w:t xml:space="preserve">This document outlines a comprehensive plan to develop two major systems </w:t>
      </w:r>
      <w:r w:rsidR="00316F92">
        <w:t xml:space="preserve">and one </w:t>
      </w:r>
      <w:r w:rsidR="00760792">
        <w:t>module for</w:t>
      </w:r>
      <w:r>
        <w:t xml:space="preserve"> the </w:t>
      </w:r>
      <w:proofErr w:type="spellStart"/>
      <w:r w:rsidR="00316F92">
        <w:t>Kantipur</w:t>
      </w:r>
      <w:proofErr w:type="spellEnd"/>
      <w:r w:rsidR="00316F92">
        <w:t xml:space="preserve"> Security Service Pvt. Ltd.</w:t>
      </w:r>
      <w:r w:rsidR="00316F92">
        <w:t xml:space="preserve"> (</w:t>
      </w:r>
      <w:proofErr w:type="spellStart"/>
      <w:r w:rsidR="00316F92">
        <w:rPr>
          <w:rFonts w:ascii="Nirmala UI" w:hAnsi="Nirmala UI" w:cs="Nirmala UI"/>
        </w:rPr>
        <w:t>कान्तिपुर</w:t>
      </w:r>
      <w:proofErr w:type="spellEnd"/>
      <w:r w:rsidR="00316F92">
        <w:t xml:space="preserve"> </w:t>
      </w:r>
      <w:proofErr w:type="spellStart"/>
      <w:r w:rsidR="00316F92">
        <w:rPr>
          <w:rFonts w:ascii="Nirmala UI" w:hAnsi="Nirmala UI" w:cs="Nirmala UI"/>
        </w:rPr>
        <w:t>सुरक्षा</w:t>
      </w:r>
      <w:proofErr w:type="spellEnd"/>
      <w:r w:rsidR="00316F92">
        <w:t xml:space="preserve"> </w:t>
      </w:r>
      <w:proofErr w:type="spellStart"/>
      <w:r w:rsidR="00316F92">
        <w:rPr>
          <w:rFonts w:ascii="Nirmala UI" w:hAnsi="Nirmala UI" w:cs="Nirmala UI"/>
        </w:rPr>
        <w:t>सेवा</w:t>
      </w:r>
      <w:proofErr w:type="spellEnd"/>
      <w:r w:rsidR="00316F92">
        <w:t xml:space="preserve"> </w:t>
      </w:r>
      <w:proofErr w:type="spellStart"/>
      <w:r w:rsidR="00316F92">
        <w:rPr>
          <w:rFonts w:ascii="Nirmala UI" w:hAnsi="Nirmala UI" w:cs="Nirmala UI"/>
        </w:rPr>
        <w:t>प्रा</w:t>
      </w:r>
      <w:proofErr w:type="spellEnd"/>
      <w:r w:rsidR="00316F92">
        <w:t xml:space="preserve">. </w:t>
      </w:r>
      <w:proofErr w:type="spellStart"/>
      <w:r w:rsidR="00316F92">
        <w:rPr>
          <w:rFonts w:ascii="Nirmala UI" w:hAnsi="Nirmala UI" w:cs="Nirmala UI"/>
        </w:rPr>
        <w:t>लि</w:t>
      </w:r>
      <w:proofErr w:type="spellEnd"/>
      <w:r w:rsidR="00316F92">
        <w:rPr>
          <w:rFonts w:ascii="Nirmala UI" w:hAnsi="Nirmala UI" w:cs="Nirmala UI"/>
        </w:rPr>
        <w:t xml:space="preserve">) </w:t>
      </w:r>
      <w:proofErr w:type="gramStart"/>
      <w:r w:rsidR="00316F92">
        <w:rPr>
          <w:rFonts w:ascii="Nirmala UI" w:hAnsi="Nirmala UI" w:cs="Nirmala UI"/>
        </w:rPr>
        <w:t xml:space="preserve">and  </w:t>
      </w:r>
      <w:r>
        <w:t>Security</w:t>
      </w:r>
      <w:proofErr w:type="gramEnd"/>
      <w:r>
        <w:t xml:space="preserve"> Entrepreneurs Association </w:t>
      </w:r>
      <w:r w:rsidR="000E3898">
        <w:t>(</w:t>
      </w:r>
      <w:r w:rsidR="000E3898">
        <w:rPr>
          <w:rFonts w:ascii="Nirmala UI" w:hAnsi="Nirmala UI" w:cs="Nirmala UI"/>
          <w:cs/>
          <w:lang w:bidi="hi-IN"/>
        </w:rPr>
        <w:t>सुरक्षा</w:t>
      </w:r>
      <w:r w:rsidR="000E3898">
        <w:t xml:space="preserve"> </w:t>
      </w:r>
      <w:r w:rsidR="000E3898">
        <w:rPr>
          <w:rFonts w:ascii="Nirmala UI" w:hAnsi="Nirmala UI" w:cs="Nirmala UI"/>
          <w:cs/>
          <w:lang w:bidi="hi-IN"/>
        </w:rPr>
        <w:t>व्यवसायी</w:t>
      </w:r>
      <w:r w:rsidR="000E3898">
        <w:t xml:space="preserve"> </w:t>
      </w:r>
      <w:r w:rsidR="000E3898">
        <w:rPr>
          <w:rFonts w:ascii="Nirmala UI" w:hAnsi="Nirmala UI" w:cs="Nirmala UI"/>
          <w:cs/>
          <w:lang w:bidi="hi-IN"/>
        </w:rPr>
        <w:t>संगठन</w:t>
      </w:r>
      <w:r w:rsidR="000E3898">
        <w:t xml:space="preserve">) : </w:t>
      </w:r>
      <w:r>
        <w:br/>
        <w:t>1. System 1: Membership Management, Worker Blacklist &amp; Hiring Portal</w:t>
      </w:r>
      <w:r>
        <w:br/>
        <w:t>2. System 2: GPS-Based Mobile Attendance App</w:t>
      </w:r>
      <w:r>
        <w:br/>
      </w:r>
    </w:p>
    <w:p w:rsidR="00BE10C3" w:rsidRDefault="00BE10C3" w:rsidP="00BE10C3">
      <w:pPr>
        <w:spacing w:before="100" w:beforeAutospacing="1" w:after="100" w:afterAutospacing="1"/>
      </w:pPr>
      <w:proofErr w:type="gramStart"/>
      <w:r>
        <w:rPr>
          <w:rFonts w:ascii="Cambria" w:hAnsi="Cambria" w:cs="Cambria"/>
        </w:rPr>
        <w:t>✅</w:t>
      </w:r>
      <w:r>
        <w:t xml:space="preserve"> </w:t>
      </w:r>
      <w:r w:rsidR="00906F8F">
        <w:t xml:space="preserve"> </w:t>
      </w:r>
      <w:r>
        <w:rPr>
          <w:rStyle w:val="Strong"/>
        </w:rPr>
        <w:t>Phase</w:t>
      </w:r>
      <w:proofErr w:type="gramEnd"/>
      <w:r>
        <w:rPr>
          <w:rStyle w:val="Strong"/>
        </w:rPr>
        <w:t xml:space="preserve"> 1: Membership Management System</w:t>
      </w:r>
    </w:p>
    <w:p w:rsidR="00BE10C3" w:rsidRDefault="00BE10C3" w:rsidP="00BE10C3">
      <w:pPr>
        <w:spacing w:before="100" w:beforeAutospacing="1" w:after="100" w:afterAutospacing="1"/>
      </w:pPr>
      <w:r>
        <w:rPr>
          <w:rFonts w:ascii="Cambria" w:hAnsi="Cambria" w:cs="Cambria"/>
        </w:rPr>
        <w:t>🔐</w:t>
      </w:r>
      <w:r>
        <w:t xml:space="preserve"> </w:t>
      </w:r>
      <w:r>
        <w:rPr>
          <w:rStyle w:val="Strong"/>
        </w:rPr>
        <w:t>Key Features:</w:t>
      </w:r>
    </w:p>
    <w:p w:rsidR="00BE10C3" w:rsidRDefault="00BE10C3" w:rsidP="00BE10C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Member Login System</w:t>
      </w:r>
    </w:p>
    <w:p w:rsidR="00BE10C3" w:rsidRDefault="00BE10C3" w:rsidP="00BE10C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Each enterprise/member receives </w:t>
      </w:r>
      <w:proofErr w:type="gramStart"/>
      <w:r>
        <w:t>their own</w:t>
      </w:r>
      <w:proofErr w:type="gramEnd"/>
      <w:r>
        <w:t xml:space="preserve"> login credentials.</w:t>
      </w:r>
    </w:p>
    <w:p w:rsidR="00BE10C3" w:rsidRDefault="00BE10C3" w:rsidP="00BE10C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Dashboard access based on user role: Member, Admin, </w:t>
      </w:r>
      <w:proofErr w:type="spellStart"/>
      <w:r>
        <w:t>Superadmin</w:t>
      </w:r>
      <w:proofErr w:type="spellEnd"/>
      <w:r>
        <w:t>.</w:t>
      </w:r>
    </w:p>
    <w:p w:rsidR="00BE10C3" w:rsidRDefault="00BE10C3" w:rsidP="00BE10C3">
      <w:pPr>
        <w:numPr>
          <w:ilvl w:val="0"/>
          <w:numId w:val="10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Superadmin</w:t>
      </w:r>
      <w:proofErr w:type="spellEnd"/>
      <w:r>
        <w:rPr>
          <w:rStyle w:val="Strong"/>
        </w:rPr>
        <w:t xml:space="preserve"> Verification</w:t>
      </w:r>
    </w:p>
    <w:p w:rsidR="00BE10C3" w:rsidRDefault="00BE10C3" w:rsidP="00BE10C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New members or companies are only activated after </w:t>
      </w:r>
      <w:proofErr w:type="spellStart"/>
      <w:r>
        <w:t>Superadmin</w:t>
      </w:r>
      <w:proofErr w:type="spellEnd"/>
      <w:r>
        <w:t xml:space="preserve"> verification.</w:t>
      </w:r>
    </w:p>
    <w:p w:rsidR="00BE10C3" w:rsidRDefault="00BE10C3" w:rsidP="00BE10C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Upon verification, the system </w:t>
      </w:r>
      <w:r w:rsidR="00C51BFA">
        <w:t>sends a Welcome Alert via email</w:t>
      </w:r>
      <w:r>
        <w:t>, confirming membership activation.</w:t>
      </w:r>
    </w:p>
    <w:p w:rsidR="00BE10C3" w:rsidRDefault="00BE10C3" w:rsidP="00BE10C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Membership Expiry Reminders</w:t>
      </w:r>
    </w:p>
    <w:p w:rsidR="00BE10C3" w:rsidRDefault="00BE10C3" w:rsidP="00BE10C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Automatic notifications sent 1 month before expiry (Email).</w:t>
      </w:r>
    </w:p>
    <w:p w:rsidR="00BE10C3" w:rsidRDefault="00BE10C3" w:rsidP="00BE10C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If not renewed, membership is marked as “Inactive”.</w:t>
      </w:r>
    </w:p>
    <w:p w:rsidR="00BE10C3" w:rsidRDefault="00BE10C3" w:rsidP="00BE10C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Fonts w:ascii="Cambria" w:hAnsi="Cambria" w:cs="Cambria"/>
        </w:rPr>
        <w:t>✅</w:t>
      </w:r>
      <w:r>
        <w:t xml:space="preserve"> </w:t>
      </w:r>
      <w:r>
        <w:rPr>
          <w:rStyle w:val="Strong"/>
        </w:rPr>
        <w:t>Blacklist System</w:t>
      </w:r>
      <w:r>
        <w:t xml:space="preserve"> </w:t>
      </w:r>
      <w:r>
        <w:rPr>
          <w:rStyle w:val="Emphasis"/>
        </w:rPr>
        <w:t>(for Workers, Not Members)</w:t>
      </w:r>
    </w:p>
    <w:p w:rsidR="00BE10C3" w:rsidRDefault="00BE10C3" w:rsidP="00BE10C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Workers who are involved in misconduct, fraud, or criminal activity in any enterprise can be blacklisted.</w:t>
      </w:r>
    </w:p>
    <w:p w:rsidR="00BE10C3" w:rsidRDefault="00BE10C3" w:rsidP="00BE10C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Blacklisted workers</w:t>
      </w:r>
      <w:proofErr w:type="gramStart"/>
      <w:r>
        <w:t>:</w:t>
      </w:r>
      <w:proofErr w:type="gramEnd"/>
      <w:r>
        <w:br/>
        <w:t>• Are recorded with a reason and proof (optional).</w:t>
      </w:r>
      <w:r>
        <w:br/>
        <w:t xml:space="preserve">• Will appear in a separate Blacklist Report accessible by </w:t>
      </w:r>
      <w:proofErr w:type="spellStart"/>
      <w:r>
        <w:t>Superadmin</w:t>
      </w:r>
      <w:proofErr w:type="spellEnd"/>
      <w:r>
        <w:t xml:space="preserve"> and all verified members.</w:t>
      </w:r>
      <w:r>
        <w:br/>
        <w:t xml:space="preserve">• Cannot be registered again in another company without </w:t>
      </w:r>
      <w:proofErr w:type="spellStart"/>
      <w:r>
        <w:t>Superadmin</w:t>
      </w:r>
      <w:proofErr w:type="spellEnd"/>
      <w:r>
        <w:t xml:space="preserve"> review.</w:t>
      </w:r>
    </w:p>
    <w:p w:rsidR="00BE10C3" w:rsidRDefault="005B1F1D" w:rsidP="00BE10C3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BE10C3" w:rsidRDefault="00BE10C3" w:rsidP="00BE10C3">
      <w:pPr>
        <w:spacing w:before="100" w:beforeAutospacing="1" w:after="100" w:afterAutospacing="1"/>
      </w:pPr>
      <w:r>
        <w:rPr>
          <w:rFonts w:ascii="Cambria" w:hAnsi="Cambria" w:cs="Cambria"/>
        </w:rPr>
        <w:t>✅</w:t>
      </w:r>
      <w:r>
        <w:t xml:space="preserve"> </w:t>
      </w:r>
      <w:r>
        <w:rPr>
          <w:rStyle w:val="Strong"/>
        </w:rPr>
        <w:t>Phase 2: Job Application &amp; Enterprise Hiring Portal</w:t>
      </w:r>
    </w:p>
    <w:p w:rsidR="00BE10C3" w:rsidRDefault="00BE10C3" w:rsidP="00BE10C3">
      <w:pPr>
        <w:spacing w:before="100" w:beforeAutospacing="1" w:after="100" w:afterAutospacing="1"/>
      </w:pPr>
      <w:r>
        <w:rPr>
          <w:rFonts w:ascii="Cambria" w:hAnsi="Cambria" w:cs="Cambria"/>
        </w:rPr>
        <w:t>👤</w:t>
      </w:r>
      <w:r>
        <w:t xml:space="preserve"> </w:t>
      </w:r>
      <w:r>
        <w:rPr>
          <w:rStyle w:val="Strong"/>
        </w:rPr>
        <w:t>Key Features:</w:t>
      </w:r>
    </w:p>
    <w:p w:rsidR="00BE10C3" w:rsidRDefault="00BE10C3" w:rsidP="00BE10C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Online Job Application Form</w:t>
      </w:r>
    </w:p>
    <w:p w:rsidR="00BE10C3" w:rsidRDefault="00BE10C3" w:rsidP="00BE10C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Job seekers can apply to security companies.</w:t>
      </w:r>
    </w:p>
    <w:p w:rsidR="00BE10C3" w:rsidRDefault="00BE10C3" w:rsidP="00BE10C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lastRenderedPageBreak/>
        <w:t>Upload photo, citizenship, contact info, past job experience, etc.</w:t>
      </w:r>
    </w:p>
    <w:p w:rsidR="00BE10C3" w:rsidRDefault="00BE10C3" w:rsidP="00BE10C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Enterprise Dashboard</w:t>
      </w:r>
    </w:p>
    <w:p w:rsidR="00BE10C3" w:rsidRDefault="00BE10C3" w:rsidP="00BE10C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Enterprises can:</w:t>
      </w:r>
      <w:r>
        <w:br/>
        <w:t>• View incoming applications</w:t>
      </w:r>
      <w:r>
        <w:br/>
        <w:t>• Shortlist, hire, or reject candidates</w:t>
      </w:r>
      <w:r>
        <w:br/>
        <w:t>• Download data for internal records</w:t>
      </w:r>
    </w:p>
    <w:p w:rsidR="00BE10C3" w:rsidRDefault="00BE10C3" w:rsidP="00BE10C3">
      <w:pPr>
        <w:spacing w:before="100" w:beforeAutospacing="1" w:after="100" w:afterAutospacing="1"/>
      </w:pPr>
      <w:r>
        <w:rPr>
          <w:rFonts w:ascii="Cambria" w:hAnsi="Cambria" w:cs="Cambria"/>
        </w:rPr>
        <w:t>🔔</w:t>
      </w:r>
      <w:r>
        <w:t xml:space="preserve"> </w:t>
      </w:r>
      <w:r>
        <w:rPr>
          <w:rStyle w:val="Strong"/>
        </w:rPr>
        <w:t>Communication System</w:t>
      </w:r>
    </w:p>
    <w:p w:rsidR="00BE10C3" w:rsidRDefault="00BE10C3" w:rsidP="00BE10C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After Verification Alert</w:t>
      </w:r>
      <w:proofErr w:type="gramStart"/>
      <w:r>
        <w:t>:</w:t>
      </w:r>
      <w:proofErr w:type="gramEnd"/>
      <w:r>
        <w:br/>
        <w:t>• Members receive a system-generated confirmation email after approval.</w:t>
      </w:r>
    </w:p>
    <w:p w:rsidR="00BE10C3" w:rsidRDefault="00BE10C3" w:rsidP="00BE10C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Pre-Expiry Alert</w:t>
      </w:r>
      <w:proofErr w:type="gramStart"/>
      <w:r>
        <w:t>:</w:t>
      </w:r>
      <w:proofErr w:type="gramEnd"/>
      <w:r>
        <w:br/>
        <w:t>• Notifications sent 1 month and 7 days before membership expires.</w:t>
      </w:r>
    </w:p>
    <w:p w:rsidR="00BE10C3" w:rsidRDefault="00BE10C3" w:rsidP="00BE10C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Blacklist Notification</w:t>
      </w:r>
      <w:proofErr w:type="gramStart"/>
      <w:r>
        <w:t>:</w:t>
      </w:r>
      <w:proofErr w:type="gramEnd"/>
      <w:r>
        <w:br/>
        <w:t xml:space="preserve">• If any company blacklists a worker, </w:t>
      </w:r>
      <w:proofErr w:type="spellStart"/>
      <w:r>
        <w:t>Superadmin</w:t>
      </w:r>
      <w:proofErr w:type="spellEnd"/>
      <w:r>
        <w:t xml:space="preserve"> is alerted immediately.</w:t>
      </w:r>
    </w:p>
    <w:p w:rsidR="00BE10C3" w:rsidRDefault="005B1F1D" w:rsidP="00BE10C3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BE10C3" w:rsidRDefault="00BE10C3" w:rsidP="00BE10C3">
      <w:pPr>
        <w:pStyle w:val="Heading3"/>
      </w:pPr>
      <w:r>
        <w:t>Estimated Time Period:</w:t>
      </w:r>
    </w:p>
    <w:p w:rsidR="00BE10C3" w:rsidRDefault="00BE10C3" w:rsidP="00BE10C3">
      <w:pPr>
        <w:spacing w:before="100" w:beforeAutospacing="1" w:after="100" w:afterAutospacing="1"/>
      </w:pPr>
      <w:r>
        <w:rPr>
          <w:rFonts w:ascii="Cambria" w:hAnsi="Cambria" w:cs="Cambria"/>
        </w:rPr>
        <w:t>⏳</w:t>
      </w:r>
      <w:r>
        <w:t xml:space="preserve"> </w:t>
      </w:r>
      <w:r>
        <w:rPr>
          <w:rStyle w:val="Strong"/>
        </w:rPr>
        <w:t>Duration</w:t>
      </w:r>
      <w:r>
        <w:t>: 1 to 3 months (design, development, testing, training &amp; deployment)</w:t>
      </w:r>
    </w:p>
    <w:p w:rsidR="00995B38" w:rsidRDefault="0045637D">
      <w:pPr>
        <w:pStyle w:val="Heading2"/>
      </w:pPr>
      <w:r>
        <w:t>Estimated Cost Breakdown (System 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95B38">
        <w:tc>
          <w:tcPr>
            <w:tcW w:w="2880" w:type="dxa"/>
          </w:tcPr>
          <w:p w:rsidR="00995B38" w:rsidRDefault="0045637D">
            <w:r>
              <w:t>Module</w:t>
            </w:r>
          </w:p>
        </w:tc>
        <w:tc>
          <w:tcPr>
            <w:tcW w:w="2880" w:type="dxa"/>
          </w:tcPr>
          <w:p w:rsidR="00995B38" w:rsidRDefault="0045637D">
            <w:r>
              <w:t>Description</w:t>
            </w:r>
          </w:p>
        </w:tc>
        <w:tc>
          <w:tcPr>
            <w:tcW w:w="2880" w:type="dxa"/>
          </w:tcPr>
          <w:p w:rsidR="00995B38" w:rsidRDefault="0045637D">
            <w:r>
              <w:t>Cost (NPR)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r>
              <w:t>Membership System</w:t>
            </w:r>
          </w:p>
        </w:tc>
        <w:tc>
          <w:tcPr>
            <w:tcW w:w="2880" w:type="dxa"/>
          </w:tcPr>
          <w:p w:rsidR="00995B38" w:rsidRDefault="0045637D">
            <w:r>
              <w:t>Login, verification, expiry alerts</w:t>
            </w:r>
          </w:p>
        </w:tc>
        <w:tc>
          <w:tcPr>
            <w:tcW w:w="2880" w:type="dxa"/>
          </w:tcPr>
          <w:p w:rsidR="00995B38" w:rsidRDefault="0045637D">
            <w:r>
              <w:t>50,000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r>
              <w:t>Worker Blacklist</w:t>
            </w:r>
          </w:p>
        </w:tc>
        <w:tc>
          <w:tcPr>
            <w:tcW w:w="2880" w:type="dxa"/>
          </w:tcPr>
          <w:p w:rsidR="00995B38" w:rsidRDefault="0045637D">
            <w:r>
              <w:t>Misconduct reporting &amp; record</w:t>
            </w:r>
          </w:p>
        </w:tc>
        <w:tc>
          <w:tcPr>
            <w:tcW w:w="2880" w:type="dxa"/>
          </w:tcPr>
          <w:p w:rsidR="00995B38" w:rsidRDefault="0045637D">
            <w:r>
              <w:t>20,000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r>
              <w:t>Hiring Portal</w:t>
            </w:r>
          </w:p>
        </w:tc>
        <w:tc>
          <w:tcPr>
            <w:tcW w:w="2880" w:type="dxa"/>
          </w:tcPr>
          <w:p w:rsidR="00995B38" w:rsidRDefault="0045637D">
            <w:r>
              <w:t>Public form + enterprise dashboard</w:t>
            </w:r>
          </w:p>
        </w:tc>
        <w:tc>
          <w:tcPr>
            <w:tcW w:w="2880" w:type="dxa"/>
          </w:tcPr>
          <w:p w:rsidR="00995B38" w:rsidRDefault="0045637D">
            <w:r>
              <w:t>40,000</w:t>
            </w:r>
          </w:p>
        </w:tc>
      </w:tr>
      <w:tr w:rsidR="00995B38">
        <w:tc>
          <w:tcPr>
            <w:tcW w:w="2880" w:type="dxa"/>
          </w:tcPr>
          <w:p w:rsidR="00995B38" w:rsidRDefault="007C4DC3">
            <w:r>
              <w:t>Email</w:t>
            </w:r>
            <w:r w:rsidR="0045637D">
              <w:t xml:space="preserve"> Integration</w:t>
            </w:r>
          </w:p>
        </w:tc>
        <w:tc>
          <w:tcPr>
            <w:tcW w:w="2880" w:type="dxa"/>
          </w:tcPr>
          <w:p w:rsidR="00995B38" w:rsidRDefault="0045637D">
            <w:r>
              <w:t>Alerts: expiry, welcome, blacklist</w:t>
            </w:r>
          </w:p>
        </w:tc>
        <w:tc>
          <w:tcPr>
            <w:tcW w:w="2880" w:type="dxa"/>
          </w:tcPr>
          <w:p w:rsidR="00995B38" w:rsidRDefault="0045637D">
            <w:r>
              <w:t>10,000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r>
              <w:t>Hosting + Domain</w:t>
            </w:r>
          </w:p>
        </w:tc>
        <w:tc>
          <w:tcPr>
            <w:tcW w:w="2880" w:type="dxa"/>
          </w:tcPr>
          <w:p w:rsidR="00995B38" w:rsidRDefault="0045637D">
            <w:r>
              <w:t>1 year, with SSL</w:t>
            </w:r>
          </w:p>
        </w:tc>
        <w:tc>
          <w:tcPr>
            <w:tcW w:w="2880" w:type="dxa"/>
          </w:tcPr>
          <w:p w:rsidR="00995B38" w:rsidRDefault="0045637D">
            <w:r>
              <w:t>10,000</w:t>
            </w:r>
          </w:p>
        </w:tc>
      </w:tr>
    </w:tbl>
    <w:p w:rsidR="00995B38" w:rsidRDefault="0045637D">
      <w:pPr>
        <w:pStyle w:val="Heading1"/>
      </w:pPr>
      <w:r>
        <w:t>System 2: GPS-Based Mobile Attendance App</w:t>
      </w:r>
    </w:p>
    <w:p w:rsidR="00995B38" w:rsidRDefault="0045637D">
      <w:proofErr w:type="gramStart"/>
      <w:r>
        <w:t>A mobile application and backend system to track employee attendance using GPS technology.</w:t>
      </w:r>
      <w:proofErr w:type="gramEnd"/>
      <w:r>
        <w:t xml:space="preserve"> This ensures accurate location-based check-ins and provides an admin map view dashboard.</w:t>
      </w:r>
    </w:p>
    <w:p w:rsidR="00995B38" w:rsidRDefault="0045637D">
      <w:r>
        <w:t>Key Features:</w:t>
      </w:r>
    </w:p>
    <w:p w:rsidR="00995B38" w:rsidRDefault="0045637D">
      <w:pPr>
        <w:pStyle w:val="ListBullet"/>
      </w:pPr>
      <w:r>
        <w:lastRenderedPageBreak/>
        <w:t>- Employee login &amp; location-based check-in/out</w:t>
      </w:r>
    </w:p>
    <w:p w:rsidR="00995B38" w:rsidRDefault="0045637D">
      <w:pPr>
        <w:pStyle w:val="ListBullet"/>
      </w:pPr>
      <w:r>
        <w:t>- GPS + timestamp logging</w:t>
      </w:r>
    </w:p>
    <w:p w:rsidR="00995B38" w:rsidRDefault="0045637D">
      <w:pPr>
        <w:pStyle w:val="ListBullet"/>
      </w:pPr>
      <w:r>
        <w:t xml:space="preserve">- </w:t>
      </w:r>
      <w:proofErr w:type="spellStart"/>
      <w:r>
        <w:t>Laravel</w:t>
      </w:r>
      <w:proofErr w:type="spellEnd"/>
      <w:r>
        <w:t xml:space="preserve"> API backend</w:t>
      </w:r>
    </w:p>
    <w:p w:rsidR="00995B38" w:rsidRDefault="0045637D">
      <w:pPr>
        <w:pStyle w:val="ListBullet"/>
      </w:pPr>
      <w:r>
        <w:t>- Admin dashboard with Google Maps</w:t>
      </w:r>
    </w:p>
    <w:p w:rsidR="00995B38" w:rsidRDefault="0045637D">
      <w:pPr>
        <w:pStyle w:val="ListBullet"/>
      </w:pPr>
      <w:r>
        <w:t>- Attendance filtering</w:t>
      </w:r>
    </w:p>
    <w:p w:rsidR="00995B38" w:rsidRDefault="0045637D">
      <w:pPr>
        <w:pStyle w:val="Heading2"/>
      </w:pPr>
      <w:r>
        <w:t>Estimated Cost Breakdown (System 2)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95B38">
        <w:tc>
          <w:tcPr>
            <w:tcW w:w="2880" w:type="dxa"/>
          </w:tcPr>
          <w:p w:rsidR="00995B38" w:rsidRDefault="0045637D">
            <w:r>
              <w:t>Module</w:t>
            </w:r>
          </w:p>
        </w:tc>
        <w:tc>
          <w:tcPr>
            <w:tcW w:w="2880" w:type="dxa"/>
          </w:tcPr>
          <w:p w:rsidR="00995B38" w:rsidRDefault="0045637D">
            <w:r>
              <w:t>Description</w:t>
            </w:r>
          </w:p>
        </w:tc>
        <w:tc>
          <w:tcPr>
            <w:tcW w:w="2880" w:type="dxa"/>
          </w:tcPr>
          <w:p w:rsidR="00995B38" w:rsidRDefault="0045637D">
            <w:r>
              <w:t>Cost (NPR)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r>
              <w:t>Mobile App</w:t>
            </w:r>
          </w:p>
        </w:tc>
        <w:tc>
          <w:tcPr>
            <w:tcW w:w="2880" w:type="dxa"/>
          </w:tcPr>
          <w:p w:rsidR="00995B38" w:rsidRDefault="0045637D">
            <w:r>
              <w:t>Vue.js + Capacitor</w:t>
            </w:r>
          </w:p>
        </w:tc>
        <w:tc>
          <w:tcPr>
            <w:tcW w:w="2880" w:type="dxa"/>
          </w:tcPr>
          <w:p w:rsidR="00995B38" w:rsidRDefault="0045637D">
            <w:r>
              <w:t>45,000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proofErr w:type="spellStart"/>
            <w:r>
              <w:t>Laravel</w:t>
            </w:r>
            <w:proofErr w:type="spellEnd"/>
            <w:r>
              <w:t xml:space="preserve"> API</w:t>
            </w:r>
          </w:p>
        </w:tc>
        <w:tc>
          <w:tcPr>
            <w:tcW w:w="2880" w:type="dxa"/>
          </w:tcPr>
          <w:p w:rsidR="00995B38" w:rsidRDefault="0045637D">
            <w:r>
              <w:t>Backend logic &amp; sync</w:t>
            </w:r>
          </w:p>
        </w:tc>
        <w:tc>
          <w:tcPr>
            <w:tcW w:w="2880" w:type="dxa"/>
          </w:tcPr>
          <w:p w:rsidR="00995B38" w:rsidRDefault="0045637D">
            <w:r>
              <w:t>45,000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r>
              <w:t>Admin Dashboard</w:t>
            </w:r>
          </w:p>
        </w:tc>
        <w:tc>
          <w:tcPr>
            <w:tcW w:w="2880" w:type="dxa"/>
          </w:tcPr>
          <w:p w:rsidR="00995B38" w:rsidRDefault="0045637D">
            <w:r>
              <w:t>Map view &amp; filters</w:t>
            </w:r>
          </w:p>
        </w:tc>
        <w:tc>
          <w:tcPr>
            <w:tcW w:w="2880" w:type="dxa"/>
          </w:tcPr>
          <w:p w:rsidR="00995B38" w:rsidRDefault="0045637D">
            <w:r>
              <w:t>30,000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r>
              <w:t>Database + Testing</w:t>
            </w:r>
          </w:p>
        </w:tc>
        <w:tc>
          <w:tcPr>
            <w:tcW w:w="2880" w:type="dxa"/>
          </w:tcPr>
          <w:p w:rsidR="00995B38" w:rsidRDefault="0045637D">
            <w:r>
              <w:t>Setup, QA</w:t>
            </w:r>
          </w:p>
        </w:tc>
        <w:tc>
          <w:tcPr>
            <w:tcW w:w="2880" w:type="dxa"/>
          </w:tcPr>
          <w:p w:rsidR="00995B38" w:rsidRDefault="0045637D">
            <w:r>
              <w:t>10,000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r>
              <w:t>Hosting + Domain</w:t>
            </w:r>
          </w:p>
        </w:tc>
        <w:tc>
          <w:tcPr>
            <w:tcW w:w="2880" w:type="dxa"/>
          </w:tcPr>
          <w:p w:rsidR="00995B38" w:rsidRDefault="0045637D">
            <w:r>
              <w:t>Server, SSL</w:t>
            </w:r>
          </w:p>
        </w:tc>
        <w:tc>
          <w:tcPr>
            <w:tcW w:w="2880" w:type="dxa"/>
          </w:tcPr>
          <w:p w:rsidR="00995B38" w:rsidRDefault="0045637D">
            <w:r>
              <w:t>10,000</w:t>
            </w:r>
          </w:p>
        </w:tc>
      </w:tr>
      <w:tr w:rsidR="00995B38">
        <w:tc>
          <w:tcPr>
            <w:tcW w:w="2880" w:type="dxa"/>
          </w:tcPr>
          <w:p w:rsidR="00995B38" w:rsidRDefault="0045637D">
            <w:r>
              <w:t>Play Store Publishing</w:t>
            </w:r>
          </w:p>
        </w:tc>
        <w:tc>
          <w:tcPr>
            <w:tcW w:w="2880" w:type="dxa"/>
          </w:tcPr>
          <w:p w:rsidR="00995B38" w:rsidRDefault="0045637D">
            <w:r>
              <w:t>One-time</w:t>
            </w:r>
          </w:p>
        </w:tc>
        <w:tc>
          <w:tcPr>
            <w:tcW w:w="2880" w:type="dxa"/>
          </w:tcPr>
          <w:p w:rsidR="00995B38" w:rsidRDefault="0045637D">
            <w:r>
              <w:t>10,000</w:t>
            </w:r>
          </w:p>
        </w:tc>
      </w:tr>
    </w:tbl>
    <w:p w:rsidR="00995B38" w:rsidRDefault="0045637D">
      <w:pPr>
        <w:pStyle w:val="Heading1"/>
      </w:pPr>
      <w:r>
        <w:t>Final Summary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95B38">
        <w:tc>
          <w:tcPr>
            <w:tcW w:w="2160" w:type="dxa"/>
          </w:tcPr>
          <w:p w:rsidR="00995B38" w:rsidRDefault="0045637D">
            <w:r>
              <w:t>System</w:t>
            </w:r>
          </w:p>
        </w:tc>
        <w:tc>
          <w:tcPr>
            <w:tcW w:w="2160" w:type="dxa"/>
          </w:tcPr>
          <w:p w:rsidR="00995B38" w:rsidRDefault="0045637D">
            <w:r>
              <w:t>Status</w:t>
            </w:r>
          </w:p>
        </w:tc>
        <w:tc>
          <w:tcPr>
            <w:tcW w:w="2160" w:type="dxa"/>
          </w:tcPr>
          <w:p w:rsidR="00995B38" w:rsidRDefault="0045637D">
            <w:r>
              <w:t>Duration</w:t>
            </w:r>
          </w:p>
        </w:tc>
        <w:tc>
          <w:tcPr>
            <w:tcW w:w="2160" w:type="dxa"/>
          </w:tcPr>
          <w:p w:rsidR="00995B38" w:rsidRDefault="0045637D">
            <w:r>
              <w:t>Cost (NPR)</w:t>
            </w:r>
          </w:p>
        </w:tc>
      </w:tr>
      <w:tr w:rsidR="00995B38">
        <w:tc>
          <w:tcPr>
            <w:tcW w:w="2160" w:type="dxa"/>
          </w:tcPr>
          <w:p w:rsidR="00995B38" w:rsidRDefault="0045637D">
            <w:r>
              <w:t>System 1</w:t>
            </w:r>
          </w:p>
        </w:tc>
        <w:tc>
          <w:tcPr>
            <w:tcW w:w="2160" w:type="dxa"/>
          </w:tcPr>
          <w:p w:rsidR="00995B38" w:rsidRDefault="0045637D">
            <w:r>
              <w:t>Ready for Development</w:t>
            </w:r>
          </w:p>
        </w:tc>
        <w:tc>
          <w:tcPr>
            <w:tcW w:w="2160" w:type="dxa"/>
          </w:tcPr>
          <w:p w:rsidR="00995B38" w:rsidRDefault="0045637D">
            <w:r>
              <w:t>1–3 months</w:t>
            </w:r>
          </w:p>
        </w:tc>
        <w:tc>
          <w:tcPr>
            <w:tcW w:w="2160" w:type="dxa"/>
          </w:tcPr>
          <w:p w:rsidR="00995B38" w:rsidRDefault="0045637D">
            <w:r>
              <w:t>130,000</w:t>
            </w:r>
          </w:p>
        </w:tc>
      </w:tr>
      <w:tr w:rsidR="00995B38">
        <w:tc>
          <w:tcPr>
            <w:tcW w:w="2160" w:type="dxa"/>
          </w:tcPr>
          <w:p w:rsidR="00995B38" w:rsidRDefault="0045637D">
            <w:r>
              <w:t>System 2</w:t>
            </w:r>
          </w:p>
        </w:tc>
        <w:tc>
          <w:tcPr>
            <w:tcW w:w="2160" w:type="dxa"/>
          </w:tcPr>
          <w:p w:rsidR="00995B38" w:rsidRDefault="0045637D">
            <w:r>
              <w:t>Under Study</w:t>
            </w:r>
          </w:p>
        </w:tc>
        <w:tc>
          <w:tcPr>
            <w:tcW w:w="2160" w:type="dxa"/>
          </w:tcPr>
          <w:p w:rsidR="00995B38" w:rsidRDefault="0045637D">
            <w:r>
              <w:t>1–2 months (post-study)</w:t>
            </w:r>
          </w:p>
        </w:tc>
        <w:tc>
          <w:tcPr>
            <w:tcW w:w="2160" w:type="dxa"/>
          </w:tcPr>
          <w:p w:rsidR="00995B38" w:rsidRDefault="0045637D">
            <w:r>
              <w:t>150,000</w:t>
            </w:r>
          </w:p>
        </w:tc>
      </w:tr>
      <w:tr w:rsidR="00995B38">
        <w:tc>
          <w:tcPr>
            <w:tcW w:w="2160" w:type="dxa"/>
          </w:tcPr>
          <w:p w:rsidR="00995B38" w:rsidRDefault="0045637D">
            <w:r>
              <w:t>Grand Total</w:t>
            </w:r>
          </w:p>
        </w:tc>
        <w:tc>
          <w:tcPr>
            <w:tcW w:w="2160" w:type="dxa"/>
          </w:tcPr>
          <w:p w:rsidR="00995B38" w:rsidRDefault="00995B38"/>
        </w:tc>
        <w:tc>
          <w:tcPr>
            <w:tcW w:w="2160" w:type="dxa"/>
          </w:tcPr>
          <w:p w:rsidR="00995B38" w:rsidRDefault="00995B38"/>
        </w:tc>
        <w:tc>
          <w:tcPr>
            <w:tcW w:w="2160" w:type="dxa"/>
          </w:tcPr>
          <w:p w:rsidR="00995B38" w:rsidRDefault="0045637D">
            <w:r>
              <w:t>280,000</w:t>
            </w:r>
          </w:p>
        </w:tc>
      </w:tr>
    </w:tbl>
    <w:p w:rsidR="0045637D" w:rsidRDefault="0045637D" w:rsidP="0045637D">
      <w:pPr>
        <w:pStyle w:val="Heading3"/>
      </w:pPr>
      <w:r>
        <w:rPr>
          <w:rStyle w:val="Strong"/>
          <w:b/>
          <w:bCs/>
        </w:rPr>
        <w:t>Payment Terms:</w:t>
      </w:r>
    </w:p>
    <w:p w:rsidR="0045637D" w:rsidRDefault="0045637D" w:rsidP="0045637D">
      <w:pPr>
        <w:spacing w:before="100" w:beforeAutospacing="1" w:after="100" w:afterAutospacing="1"/>
      </w:pPr>
      <w:r>
        <w:rPr>
          <w:rStyle w:val="Strong"/>
        </w:rPr>
        <w:t>An advance payment of 50% of the total project cost (i.e. NPR 140,000) is required to initiate the project.</w:t>
      </w:r>
      <w:r>
        <w:br/>
        <w:t>The remaining 50% shall be settled upon final delivery and deployment.</w:t>
      </w:r>
      <w:r>
        <w:br/>
        <w:t xml:space="preserve">Payments can be made via </w:t>
      </w:r>
      <w:r>
        <w:rPr>
          <w:rStyle w:val="Strong"/>
        </w:rPr>
        <w:t xml:space="preserve">bank transfer, </w:t>
      </w:r>
      <w:proofErr w:type="spellStart"/>
      <w:r>
        <w:rPr>
          <w:rStyle w:val="Strong"/>
        </w:rPr>
        <w:t>eSewa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Khalti</w:t>
      </w:r>
      <w:proofErr w:type="spellEnd"/>
      <w:r>
        <w:t>, or other mutually agreed methods.</w:t>
      </w:r>
    </w:p>
    <w:p w:rsidR="00B575E0" w:rsidRDefault="00B575E0" w:rsidP="00B575E0">
      <w:pPr>
        <w:pStyle w:val="Heading3"/>
      </w:pPr>
      <w:r>
        <w:rPr>
          <w:rStyle w:val="Strong"/>
          <w:b/>
          <w:bCs/>
        </w:rPr>
        <w:t>Annual Recurring Cost (Afte</w:t>
      </w:r>
      <w:bookmarkStart w:id="0" w:name="_GoBack"/>
      <w:bookmarkEnd w:id="0"/>
      <w:r>
        <w:rPr>
          <w:rStyle w:val="Strong"/>
          <w:b/>
          <w:bCs/>
        </w:rPr>
        <w:t>r Year 1):</w:t>
      </w:r>
    </w:p>
    <w:p w:rsidR="00E56056" w:rsidRDefault="00B575E0" w:rsidP="00E56056">
      <w:pPr>
        <w:spacing w:before="100" w:beforeAutospacing="1" w:after="100" w:afterAutospacing="1"/>
        <w:rPr>
          <w:rStyle w:val="CommentReference"/>
        </w:rPr>
      </w:pPr>
      <w:r>
        <w:t>The following costs may apply annually after the first year for system maintenance and</w:t>
      </w:r>
      <w:r w:rsidR="00E56056">
        <w:t xml:space="preserve"> services.</w:t>
      </w:r>
    </w:p>
    <w:p w:rsidR="00B575E0" w:rsidRDefault="00B575E0" w:rsidP="00E56056">
      <w:pPr>
        <w:spacing w:before="100" w:beforeAutospacing="1" w:after="100" w:afterAutospacing="1"/>
      </w:pPr>
      <w:r>
        <w:rPr>
          <w:rStyle w:val="Strong"/>
        </w:rPr>
        <w:lastRenderedPageBreak/>
        <w:t>Hosting + Domain Renewal (including SSL)</w:t>
      </w:r>
      <w:r>
        <w:t>: Approx. NPR 10,000</w:t>
      </w:r>
      <w:r>
        <w:br/>
      </w:r>
      <w:r>
        <w:rPr>
          <w:rStyle w:val="Emphasis"/>
        </w:rPr>
        <w:t>(Subject to change based on hosting provider rates in the future)</w:t>
      </w:r>
    </w:p>
    <w:p w:rsidR="00B575E0" w:rsidRDefault="00B575E0" w:rsidP="00B575E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System Maintenance &amp; Minor Updates</w:t>
      </w:r>
      <w:r>
        <w:t xml:space="preserve"> </w:t>
      </w:r>
      <w:r>
        <w:rPr>
          <w:rStyle w:val="Emphasis"/>
        </w:rPr>
        <w:t xml:space="preserve">: </w:t>
      </w:r>
      <w:r>
        <w:t xml:space="preserve"> NPR 15,000</w:t>
      </w:r>
    </w:p>
    <w:p w:rsidR="00B575E0" w:rsidRDefault="00B575E0" w:rsidP="00B575E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Google Services (Maps API, if applicable)</w:t>
      </w:r>
      <w:r>
        <w:t>: Currently within the free tier,</w:t>
      </w:r>
      <w:r>
        <w:br/>
      </w:r>
      <w:r>
        <w:rPr>
          <w:rStyle w:val="Emphasis"/>
        </w:rPr>
        <w:t>(However, pricing may vary in the future depending on Google policy or usage limits)</w:t>
      </w:r>
    </w:p>
    <w:p w:rsidR="00B575E0" w:rsidRDefault="00B575E0" w:rsidP="00B575E0">
      <w:pPr>
        <w:spacing w:before="100" w:beforeAutospacing="1" w:after="100" w:afterAutospacing="1"/>
      </w:pPr>
      <w:proofErr w:type="gramStart"/>
      <w:r>
        <w:rPr>
          <w:rStyle w:val="Strong"/>
        </w:rPr>
        <w:t>Estimated Annual Cost (Total)</w:t>
      </w:r>
      <w:r>
        <w:t xml:space="preserve">: NPR </w:t>
      </w:r>
      <w:r>
        <w:rPr>
          <w:rStyle w:val="Strong"/>
        </w:rPr>
        <w:t>25,000+</w:t>
      </w:r>
      <w:r>
        <w:t>, depending on service provider and usage policies.</w:t>
      </w:r>
      <w:proofErr w:type="gramEnd"/>
    </w:p>
    <w:p w:rsidR="00B575E0" w:rsidRDefault="00B575E0" w:rsidP="0045637D">
      <w:pPr>
        <w:spacing w:before="100" w:beforeAutospacing="1" w:after="100" w:afterAutospacing="1"/>
      </w:pPr>
    </w:p>
    <w:p w:rsidR="00E4649F" w:rsidRPr="00E4649F" w:rsidRDefault="0045637D" w:rsidP="00E464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br/>
        <w:t>We believe this system will elevate the transparency, credibility, and technological advancement of your association. It will not only simplify day-to-day operations but also add a protective layer against misconduct in the security industry.</w:t>
      </w:r>
      <w:r>
        <w:br/>
      </w:r>
      <w:r>
        <w:br/>
        <w:t>We look forward to your positive response and are happy to present a demo upon request.</w:t>
      </w:r>
      <w:r>
        <w:br/>
      </w:r>
      <w:r>
        <w:br/>
      </w:r>
      <w:r w:rsidR="00E4649F" w:rsidRPr="00E4649F">
        <w:rPr>
          <w:rFonts w:ascii="Times New Roman" w:eastAsia="Times New Roman" w:hAnsi="Times New Roman" w:cs="Times New Roman"/>
          <w:b/>
          <w:bCs/>
          <w:sz w:val="24"/>
          <w:szCs w:val="24"/>
        </w:rPr>
        <w:t>Warm regards</w:t>
      </w:r>
      <w:proofErr w:type="gramStart"/>
      <w:r w:rsidR="00E4649F" w:rsidRPr="00E4649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="00E4649F" w:rsidRPr="00E4649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4649F" w:rsidRPr="00E4649F">
        <w:rPr>
          <w:rFonts w:ascii="Times New Roman" w:eastAsia="Times New Roman" w:hAnsi="Times New Roman" w:cs="Times New Roman"/>
          <w:b/>
          <w:bCs/>
          <w:sz w:val="24"/>
          <w:szCs w:val="24"/>
        </w:rPr>
        <w:t>Sudip</w:t>
      </w:r>
      <w:proofErr w:type="spellEnd"/>
      <w:r w:rsidR="00E4649F" w:rsidRPr="00E464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649F" w:rsidRPr="00E4649F">
        <w:rPr>
          <w:rFonts w:ascii="Times New Roman" w:eastAsia="Times New Roman" w:hAnsi="Times New Roman" w:cs="Times New Roman"/>
          <w:b/>
          <w:bCs/>
          <w:sz w:val="24"/>
          <w:szCs w:val="24"/>
        </w:rPr>
        <w:t>Thapa</w:t>
      </w:r>
      <w:proofErr w:type="spellEnd"/>
      <w:r w:rsidR="00E4649F" w:rsidRPr="00E4649F">
        <w:rPr>
          <w:rFonts w:ascii="Times New Roman" w:eastAsia="Times New Roman" w:hAnsi="Times New Roman" w:cs="Times New Roman"/>
          <w:sz w:val="24"/>
          <w:szCs w:val="24"/>
        </w:rPr>
        <w:br/>
        <w:t>J.T. Investment Pvt. Ltd.</w:t>
      </w:r>
      <w:r w:rsidR="00E4649F" w:rsidRPr="00E4649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4649F" w:rsidRPr="00E4649F">
        <w:rPr>
          <w:rFonts w:ascii="Times New Roman" w:eastAsia="Times New Roman" w:hAnsi="Times New Roman" w:cs="Times New Roman"/>
          <w:sz w:val="24"/>
          <w:szCs w:val="24"/>
        </w:rPr>
        <w:t>Kumaripati</w:t>
      </w:r>
      <w:proofErr w:type="spellEnd"/>
      <w:r w:rsidR="00E4649F" w:rsidRPr="00E464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4649F" w:rsidRPr="00E4649F">
        <w:rPr>
          <w:rFonts w:ascii="Times New Roman" w:eastAsia="Times New Roman" w:hAnsi="Times New Roman" w:cs="Times New Roman"/>
          <w:sz w:val="24"/>
          <w:szCs w:val="24"/>
        </w:rPr>
        <w:t>Lalitpur</w:t>
      </w:r>
      <w:proofErr w:type="spellEnd"/>
      <w:r w:rsidR="00E4649F" w:rsidRPr="00E4649F">
        <w:rPr>
          <w:rFonts w:ascii="Times New Roman" w:eastAsia="Times New Roman" w:hAnsi="Times New Roman" w:cs="Times New Roman"/>
          <w:sz w:val="24"/>
          <w:szCs w:val="24"/>
        </w:rPr>
        <w:t>, Nepal</w:t>
      </w:r>
    </w:p>
    <w:p w:rsidR="00E4649F" w:rsidRPr="00E4649F" w:rsidRDefault="00E4649F" w:rsidP="00E46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49F">
        <w:rPr>
          <w:rFonts w:ascii="Times New Roman" w:eastAsia="Times New Roman" w:hAnsi="Times New Roman" w:cs="Times New Roman"/>
          <w:sz w:val="24"/>
          <w:szCs w:val="24"/>
        </w:rPr>
        <w:t>📞 9841230142</w:t>
      </w:r>
      <w:r w:rsidRPr="00E4649F">
        <w:rPr>
          <w:rFonts w:ascii="Times New Roman" w:eastAsia="Times New Roman" w:hAnsi="Times New Roman" w:cs="Times New Roman"/>
          <w:sz w:val="24"/>
          <w:szCs w:val="24"/>
        </w:rPr>
        <w:br/>
        <w:t>📧 info@ypnepal.com</w:t>
      </w:r>
      <w:r w:rsidRPr="00E4649F">
        <w:rPr>
          <w:rFonts w:ascii="Times New Roman" w:eastAsia="Times New Roman" w:hAnsi="Times New Roman" w:cs="Times New Roman"/>
          <w:sz w:val="24"/>
          <w:szCs w:val="24"/>
        </w:rPr>
        <w:br/>
        <w:t xml:space="preserve">🌐 </w:t>
      </w:r>
      <w:hyperlink r:id="rId9" w:tgtFrame="_new" w:history="1">
        <w:r w:rsidRPr="00E46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ypnepal.com</w:t>
        </w:r>
      </w:hyperlink>
    </w:p>
    <w:p w:rsidR="00995B38" w:rsidRDefault="00995B38" w:rsidP="00E4649F"/>
    <w:sectPr w:rsidR="00995B38" w:rsidSect="00E56056">
      <w:headerReference w:type="default" r:id="rId10"/>
      <w:footerReference w:type="default" r:id="rId11"/>
      <w:pgSz w:w="12240" w:h="15840"/>
      <w:pgMar w:top="1440" w:right="1800" w:bottom="1440" w:left="180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1D" w:rsidRDefault="005B1F1D" w:rsidP="00906F8F">
      <w:pPr>
        <w:spacing w:after="0" w:line="240" w:lineRule="auto"/>
      </w:pPr>
      <w:r>
        <w:separator/>
      </w:r>
    </w:p>
  </w:endnote>
  <w:endnote w:type="continuationSeparator" w:id="0">
    <w:p w:rsidR="005B1F1D" w:rsidRDefault="005B1F1D" w:rsidP="0090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8F" w:rsidRPr="00906F8F" w:rsidRDefault="00906F8F" w:rsidP="00906F8F">
    <w:pPr>
      <w:pStyle w:val="Footer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-1297940</wp:posOffset>
              </wp:positionH>
              <wp:positionV relativeFrom="paragraph">
                <wp:posOffset>-224485</wp:posOffset>
              </wp:positionV>
              <wp:extent cx="8222285" cy="0"/>
              <wp:effectExtent l="38100" t="38100" r="64770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228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DB03FFF" id="Straight Connector 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2.2pt,-17.7pt" to="545.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" strokecolor="#c0504d [3205]" strokeweight="2pt">
              <v:shadow on="t" color="black" opacity="24903f" origin=",.5" offset="0,.55556mm"/>
            </v:line>
          </w:pict>
        </mc:Fallback>
      </mc:AlternateContent>
    </w:r>
    <w:r w:rsidRPr="00906F8F">
      <w:rPr>
        <w:b/>
        <w:bCs/>
      </w:rPr>
      <w:t>J.T. Investment Pvt. Ltd.</w:t>
    </w:r>
  </w:p>
  <w:p w:rsidR="00906F8F" w:rsidRDefault="00906F8F" w:rsidP="00906F8F">
    <w:pPr>
      <w:pStyle w:val="Footer"/>
      <w:jc w:val="center"/>
    </w:pPr>
    <w:proofErr w:type="spellStart"/>
    <w:r w:rsidRPr="00906F8F">
      <w:t>Kumaripati</w:t>
    </w:r>
    <w:proofErr w:type="spellEnd"/>
    <w:r w:rsidRPr="00906F8F">
      <w:t xml:space="preserve">, </w:t>
    </w:r>
    <w:proofErr w:type="spellStart"/>
    <w:r w:rsidRPr="00906F8F">
      <w:t>Lalitpur</w:t>
    </w:r>
    <w:proofErr w:type="gramStart"/>
    <w:r w:rsidRPr="00906F8F">
      <w:t>,Nepal</w:t>
    </w:r>
    <w:proofErr w:type="spellEnd"/>
    <w:proofErr w:type="gramEnd"/>
    <w:r w:rsidRPr="00906F8F">
      <w:t xml:space="preserve"> | +977-1-5420354, 5439170 </w:t>
    </w:r>
    <w:r w:rsidRPr="00906F8F">
      <w:cr/>
      <w:t>www.ypnepal.com | info@ypnepal.com | www.ypnepal.com.np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1D" w:rsidRDefault="005B1F1D" w:rsidP="00906F8F">
      <w:pPr>
        <w:spacing w:after="0" w:line="240" w:lineRule="auto"/>
      </w:pPr>
      <w:r>
        <w:separator/>
      </w:r>
    </w:p>
  </w:footnote>
  <w:footnote w:type="continuationSeparator" w:id="0">
    <w:p w:rsidR="005B1F1D" w:rsidRDefault="005B1F1D" w:rsidP="0090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8F" w:rsidRDefault="00906F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-1379525</wp:posOffset>
              </wp:positionH>
              <wp:positionV relativeFrom="paragraph">
                <wp:posOffset>690880</wp:posOffset>
              </wp:positionV>
              <wp:extent cx="8266176" cy="0"/>
              <wp:effectExtent l="38100" t="38100" r="5905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6617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E1800D8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8.6pt,54.4pt" to="542.3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</w:rPr>
      <w:drawing>
        <wp:inline distT="0" distB="0" distL="0" distR="0">
          <wp:extent cx="1463040" cy="73152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82" cy="735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956253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606A97"/>
    <w:multiLevelType w:val="multilevel"/>
    <w:tmpl w:val="FFA2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AE37E6"/>
    <w:multiLevelType w:val="multilevel"/>
    <w:tmpl w:val="68F2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84BFA"/>
    <w:multiLevelType w:val="multilevel"/>
    <w:tmpl w:val="E1F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B134C7"/>
    <w:multiLevelType w:val="multilevel"/>
    <w:tmpl w:val="F9D8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AFB"/>
    <w:rsid w:val="00034616"/>
    <w:rsid w:val="0006063C"/>
    <w:rsid w:val="000E3898"/>
    <w:rsid w:val="0015074B"/>
    <w:rsid w:val="00237E66"/>
    <w:rsid w:val="00264017"/>
    <w:rsid w:val="0029639D"/>
    <w:rsid w:val="002D113B"/>
    <w:rsid w:val="00316F92"/>
    <w:rsid w:val="00326F90"/>
    <w:rsid w:val="00385E62"/>
    <w:rsid w:val="0045637D"/>
    <w:rsid w:val="005B1F1D"/>
    <w:rsid w:val="00760792"/>
    <w:rsid w:val="007C4DC3"/>
    <w:rsid w:val="008B6494"/>
    <w:rsid w:val="00906F8F"/>
    <w:rsid w:val="00995B38"/>
    <w:rsid w:val="00AA1D8D"/>
    <w:rsid w:val="00B24E68"/>
    <w:rsid w:val="00B47730"/>
    <w:rsid w:val="00B575E0"/>
    <w:rsid w:val="00B924DF"/>
    <w:rsid w:val="00BE10C3"/>
    <w:rsid w:val="00BF2344"/>
    <w:rsid w:val="00C51BFA"/>
    <w:rsid w:val="00CB0664"/>
    <w:rsid w:val="00E4649F"/>
    <w:rsid w:val="00E560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6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64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6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6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ypnep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6531AA-28CC-4FB1-8EC1-8B9BD775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Administrator</cp:lastModifiedBy>
  <cp:revision>2</cp:revision>
  <cp:lastPrinted>2025-04-21T07:08:00Z</cp:lastPrinted>
  <dcterms:created xsi:type="dcterms:W3CDTF">2025-04-21T07:09:00Z</dcterms:created>
  <dcterms:modified xsi:type="dcterms:W3CDTF">2025-04-21T07:09:00Z</dcterms:modified>
</cp:coreProperties>
</file>